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C1F" w:rsidRPr="00E56C1F" w:rsidRDefault="00E56C1F" w:rsidP="00E56C1F">
      <w:pPr>
        <w:spacing w:after="150" w:line="240" w:lineRule="auto"/>
        <w:ind w:right="-24"/>
        <w:jc w:val="center"/>
        <w:outlineLvl w:val="0"/>
        <w:rPr>
          <w:rFonts w:ascii="Times New Roman" w:eastAsia="Times New Roman" w:hAnsi="Times New Roman" w:cs="Times New Roman"/>
          <w:kern w:val="36"/>
          <w:sz w:val="36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noProof/>
          <w:sz w:val="28"/>
          <w:szCs w:val="26"/>
          <w:lang w:eastAsia="ru-RU"/>
        </w:rPr>
        <w:drawing>
          <wp:inline distT="0" distB="0" distL="0" distR="0" wp14:anchorId="5F468469" wp14:editId="2F529945">
            <wp:extent cx="933450" cy="933450"/>
            <wp:effectExtent l="0" t="0" r="0" b="0"/>
            <wp:docPr id="1" name="Рисунок 1" descr="http://cs7003.vk.me/c540102/v540102715/f435/scfuIfqDC-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7003.vk.me/c540102/v540102715/f435/scfuIfqDC-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C1F">
        <w:rPr>
          <w:rFonts w:ascii="Times New Roman" w:eastAsia="Times New Roman" w:hAnsi="Times New Roman" w:cs="Times New Roman"/>
          <w:b/>
          <w:kern w:val="36"/>
          <w:sz w:val="36"/>
          <w:szCs w:val="26"/>
          <w:lang w:eastAsia="ru-RU"/>
        </w:rPr>
        <w:t xml:space="preserve">Как научиться </w:t>
      </w:r>
      <w:r>
        <w:rPr>
          <w:rFonts w:ascii="Times New Roman" w:eastAsia="Times New Roman" w:hAnsi="Times New Roman" w:cs="Times New Roman"/>
          <w:b/>
          <w:kern w:val="36"/>
          <w:sz w:val="36"/>
          <w:szCs w:val="26"/>
          <w:lang w:eastAsia="ru-RU"/>
        </w:rPr>
        <w:t xml:space="preserve">красиво </w:t>
      </w:r>
      <w:bookmarkStart w:id="0" w:name="_GoBack"/>
      <w:bookmarkEnd w:id="0"/>
      <w:r w:rsidRPr="00E56C1F">
        <w:rPr>
          <w:rFonts w:ascii="Times New Roman" w:eastAsia="Times New Roman" w:hAnsi="Times New Roman" w:cs="Times New Roman"/>
          <w:b/>
          <w:kern w:val="36"/>
          <w:sz w:val="36"/>
          <w:szCs w:val="26"/>
          <w:lang w:eastAsia="ru-RU"/>
        </w:rPr>
        <w:t xml:space="preserve"> выражать свои мысли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Есть одно забавное упражнение. Возьмите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какой-нибудь домашний предмет, </w:t>
      </w: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например, сковородку и попробуйте в течение 5 минут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рассказывать о нем на красивом </w:t>
      </w: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литературном языке. Поначалу этот процесс будет вызывать у вас явные затруднения, но с каждым разом будет все проще. Постепенно увеличивайте время тренировки и усложняйте тему.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Эти тренировки помогут вам в скором времени научиться подбирать правильные слова и у вас получится в течение часа рассказывать об этой сковородке, ни разу не повторившись </w:t>
      </w:r>
      <w:proofErr w:type="gramStart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в</w:t>
      </w:r>
      <w:proofErr w:type="gramEnd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фразах.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2. Постарайтесь исключить из своей речи слова-паразиты: «ну», «в общем», «как бы», «ну это», «блин» и т. д. Старайтесь в разговоре не выражать сильных эмоций. Используйте простые фразы, не торопитесь.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3. Обязательно нужно следить за темпом речи. Монотонная речь вызывает безумное чувство скуки. Выдерживайте паузу и определенные моменты выделяйте эмоциями, но не сильными.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4. Употребляйте во время беседы различные метафоры, сравнения, поговорки. Это значительно оживит вашу речь. И конечно, юмор. Пошутить, в том числе и над собой, если это уместно в данной ситуации, нелишне.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5. Для того</w:t>
      </w:r>
      <w:proofErr w:type="gramStart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,</w:t>
      </w:r>
      <w:proofErr w:type="gramEnd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чтобы тренировать свою речь, нужно иметь широкий круг общения. При его отсутствии подойдет радио и телевизор. Можно попробовать подражать своему любимому телеведущему: повторять его фразы, копировать интонации.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6. Больше читайте различную литературу: газеты, журналы. Хороший вариант почитать нашу отечественную классику, которую нам задавали читать в школе. Читать </w:t>
      </w:r>
      <w:proofErr w:type="gramStart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нужно</w:t>
      </w:r>
      <w:proofErr w:type="gramEnd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не торопясь, думать над каждым предложением. Это позволит вам научиться </w:t>
      </w:r>
      <w:proofErr w:type="gramStart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правильно</w:t>
      </w:r>
      <w:proofErr w:type="gramEnd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выстраивать слова в предложения и увеличит ваш словарный запас.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Постепенно пополняя словарный запас и используя все эти знания в разговоре, вы заметите, что вы </w:t>
      </w:r>
      <w:proofErr w:type="gramStart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приобрели власть над словами и теперь они будут служить</w:t>
      </w:r>
      <w:proofErr w:type="gramEnd"/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вам.</w:t>
      </w:r>
    </w:p>
    <w:p w:rsidR="00E56C1F" w:rsidRPr="00E56C1F" w:rsidRDefault="00E56C1F" w:rsidP="00E56C1F">
      <w:pPr>
        <w:spacing w:after="150" w:line="300" w:lineRule="atLeast"/>
        <w:ind w:right="-24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E56C1F">
        <w:rPr>
          <w:rFonts w:ascii="Times New Roman" w:eastAsia="Times New Roman" w:hAnsi="Times New Roman" w:cs="Times New Roman"/>
          <w:sz w:val="28"/>
          <w:szCs w:val="26"/>
          <w:lang w:eastAsia="ru-RU"/>
        </w:rPr>
        <w:t>Через несколько месяцев таких тренировок у вас уже не будет проблем с выражением ваших мыслей в разговоре. Вы сможете легким доступным языком объяснить суть сложных вещей.</w:t>
      </w:r>
    </w:p>
    <w:p w:rsidR="00E749AA" w:rsidRPr="00E56C1F" w:rsidRDefault="00E749AA" w:rsidP="00E56C1F">
      <w:pPr>
        <w:ind w:right="-24"/>
        <w:jc w:val="both"/>
        <w:rPr>
          <w:rFonts w:ascii="Times New Roman" w:hAnsi="Times New Roman" w:cs="Times New Roman"/>
          <w:sz w:val="28"/>
          <w:szCs w:val="26"/>
        </w:rPr>
      </w:pPr>
    </w:p>
    <w:sectPr w:rsidR="00E749AA" w:rsidRPr="00E56C1F" w:rsidSect="00E56C1F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EE5"/>
    <w:rsid w:val="001947A8"/>
    <w:rsid w:val="00553E8B"/>
    <w:rsid w:val="00871085"/>
    <w:rsid w:val="00B530B9"/>
    <w:rsid w:val="00CA4EE5"/>
    <w:rsid w:val="00D0019C"/>
    <w:rsid w:val="00D17036"/>
    <w:rsid w:val="00E56C1F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C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C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hort-desc">
    <w:name w:val="short-desc"/>
    <w:basedOn w:val="a"/>
    <w:rsid w:val="00E56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56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-item-first-letter">
    <w:name w:val="article-item-first-letter"/>
    <w:basedOn w:val="a0"/>
    <w:rsid w:val="00E56C1F"/>
  </w:style>
  <w:style w:type="paragraph" w:styleId="a4">
    <w:name w:val="Balloon Text"/>
    <w:basedOn w:val="a"/>
    <w:link w:val="a5"/>
    <w:uiPriority w:val="99"/>
    <w:semiHidden/>
    <w:unhideWhenUsed/>
    <w:rsid w:val="00E5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C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C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hort-desc">
    <w:name w:val="short-desc"/>
    <w:basedOn w:val="a"/>
    <w:rsid w:val="00E56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56C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-item-first-letter">
    <w:name w:val="article-item-first-letter"/>
    <w:basedOn w:val="a0"/>
    <w:rsid w:val="00E56C1F"/>
  </w:style>
  <w:style w:type="paragraph" w:styleId="a4">
    <w:name w:val="Balloon Text"/>
    <w:basedOn w:val="a"/>
    <w:link w:val="a5"/>
    <w:uiPriority w:val="99"/>
    <w:semiHidden/>
    <w:unhideWhenUsed/>
    <w:rsid w:val="00E5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6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8" w:color="auto"/>
            <w:right w:val="none" w:sz="0" w:space="0" w:color="auto"/>
          </w:divBdr>
        </w:div>
        <w:div w:id="15661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669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cp:lastPrinted>2014-12-20T11:46:00Z</cp:lastPrinted>
  <dcterms:created xsi:type="dcterms:W3CDTF">2014-12-20T11:44:00Z</dcterms:created>
  <dcterms:modified xsi:type="dcterms:W3CDTF">2014-12-20T11:48:00Z</dcterms:modified>
</cp:coreProperties>
</file>